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A2" w:rsidRPr="005028BF" w:rsidRDefault="00CD51DA">
      <w:pPr>
        <w:pStyle w:val="a3"/>
        <w:spacing w:before="65"/>
        <w:ind w:left="0" w:right="117" w:firstLine="0"/>
        <w:jc w:val="right"/>
        <w:rPr>
          <w:b/>
        </w:rPr>
      </w:pPr>
      <w:r w:rsidRPr="005028BF">
        <w:rPr>
          <w:b/>
        </w:rPr>
        <w:t>УТВЕРЖДАЮ</w:t>
      </w:r>
    </w:p>
    <w:p w:rsidR="00CD51DA" w:rsidRDefault="00DE0DDF">
      <w:pPr>
        <w:pStyle w:val="a3"/>
        <w:spacing w:before="4" w:line="297" w:lineRule="exact"/>
        <w:ind w:left="0" w:right="112" w:firstLine="0"/>
        <w:jc w:val="right"/>
      </w:pPr>
      <w:r>
        <w:rPr>
          <w:noProof/>
          <w:w w:val="99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053DBBBA" wp14:editId="2C57898A">
            <wp:simplePos x="0" y="0"/>
            <wp:positionH relativeFrom="column">
              <wp:posOffset>3765550</wp:posOffset>
            </wp:positionH>
            <wp:positionV relativeFrom="paragraph">
              <wp:posOffset>133985</wp:posOffset>
            </wp:positionV>
            <wp:extent cx="1405890" cy="1599565"/>
            <wp:effectExtent l="0" t="0" r="381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28BF">
        <w:t>И.о</w:t>
      </w:r>
      <w:proofErr w:type="gramStart"/>
      <w:r w:rsidR="005028BF">
        <w:t>.д</w:t>
      </w:r>
      <w:proofErr w:type="gramEnd"/>
      <w:r w:rsidR="00CD51DA">
        <w:t>иректор</w:t>
      </w:r>
      <w:r w:rsidR="005028BF">
        <w:t>а</w:t>
      </w:r>
      <w:proofErr w:type="spellEnd"/>
      <w:r w:rsidR="00CD51DA">
        <w:rPr>
          <w:spacing w:val="-7"/>
        </w:rPr>
        <w:t xml:space="preserve"> </w:t>
      </w:r>
      <w:r w:rsidR="00CD51DA">
        <w:t>МАОУ</w:t>
      </w:r>
      <w:r w:rsidR="00CD51DA">
        <w:rPr>
          <w:spacing w:val="-2"/>
        </w:rPr>
        <w:t xml:space="preserve"> </w:t>
      </w:r>
      <w:r w:rsidR="00CD51DA">
        <w:t xml:space="preserve">«СОШ№15 </w:t>
      </w:r>
    </w:p>
    <w:p w:rsidR="002428A2" w:rsidRDefault="00CD51DA">
      <w:pPr>
        <w:pStyle w:val="a3"/>
        <w:spacing w:before="4" w:line="297" w:lineRule="exact"/>
        <w:ind w:left="0" w:right="112" w:firstLine="0"/>
        <w:jc w:val="right"/>
      </w:pPr>
      <w:r>
        <w:t xml:space="preserve">имени </w:t>
      </w:r>
      <w:proofErr w:type="spellStart"/>
      <w:r>
        <w:t>С.П.Шпунякова</w:t>
      </w:r>
      <w:proofErr w:type="spellEnd"/>
      <w:r>
        <w:t>»</w:t>
      </w:r>
    </w:p>
    <w:p w:rsidR="002428A2" w:rsidRDefault="00CD51DA">
      <w:pPr>
        <w:pStyle w:val="a3"/>
        <w:tabs>
          <w:tab w:val="left" w:pos="1556"/>
        </w:tabs>
        <w:spacing w:before="0" w:line="297" w:lineRule="exact"/>
        <w:ind w:left="0" w:right="116" w:firstLine="0"/>
        <w:jc w:val="right"/>
      </w:pPr>
      <w:r>
        <w:rPr>
          <w:u w:val="single"/>
        </w:rPr>
        <w:tab/>
      </w:r>
      <w:proofErr w:type="spellStart"/>
      <w:r>
        <w:t>А.</w:t>
      </w:r>
      <w:r w:rsidR="005028BF">
        <w:t>Н.Ермакова</w:t>
      </w:r>
      <w:proofErr w:type="spellEnd"/>
    </w:p>
    <w:p w:rsidR="002428A2" w:rsidRDefault="00CD51DA">
      <w:pPr>
        <w:pStyle w:val="a3"/>
        <w:spacing w:before="3"/>
        <w:ind w:left="0" w:right="116" w:firstLine="0"/>
        <w:jc w:val="right"/>
      </w:pPr>
      <w:r>
        <w:t>«</w:t>
      </w:r>
      <w:r w:rsidR="005028BF">
        <w:t>24</w:t>
      </w:r>
      <w:r>
        <w:t>»</w:t>
      </w:r>
      <w:r>
        <w:rPr>
          <w:spacing w:val="-11"/>
        </w:rPr>
        <w:t xml:space="preserve"> </w:t>
      </w:r>
      <w:r w:rsidR="00FD2741">
        <w:t>мая</w:t>
      </w:r>
      <w:r>
        <w:rPr>
          <w:spacing w:val="-3"/>
        </w:rPr>
        <w:t xml:space="preserve"> </w:t>
      </w:r>
      <w:r w:rsidR="005028BF">
        <w:t>2024</w:t>
      </w:r>
      <w:r>
        <w:rPr>
          <w:spacing w:val="-2"/>
        </w:rPr>
        <w:t xml:space="preserve"> </w:t>
      </w:r>
      <w:r>
        <w:t>года</w:t>
      </w:r>
    </w:p>
    <w:p w:rsidR="002428A2" w:rsidRDefault="002428A2">
      <w:pPr>
        <w:pStyle w:val="a3"/>
        <w:spacing w:before="7"/>
        <w:ind w:left="0" w:firstLine="0"/>
        <w:jc w:val="left"/>
      </w:pPr>
    </w:p>
    <w:p w:rsidR="002428A2" w:rsidRDefault="00CD51DA">
      <w:pPr>
        <w:pStyle w:val="1"/>
        <w:ind w:right="263"/>
      </w:pPr>
      <w:r>
        <w:t>ПОЛОЖЕНИЕ</w:t>
      </w:r>
    </w:p>
    <w:p w:rsidR="002428A2" w:rsidRDefault="00CD51DA">
      <w:pPr>
        <w:spacing w:line="297" w:lineRule="exact"/>
        <w:ind w:left="311" w:right="33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ЛАГЕРЕ</w:t>
      </w:r>
      <w:r w:rsidR="00FD2741">
        <w:rPr>
          <w:b/>
          <w:sz w:val="26"/>
        </w:rPr>
        <w:t xml:space="preserve"> ТРУДА И ОТДЫХА</w:t>
      </w:r>
      <w:r>
        <w:rPr>
          <w:b/>
          <w:sz w:val="26"/>
        </w:rPr>
        <w:t>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ОРГАНИЗОВАННОМ</w:t>
      </w:r>
    </w:p>
    <w:p w:rsidR="002428A2" w:rsidRDefault="00CD51DA" w:rsidP="00CD51DA">
      <w:pPr>
        <w:pStyle w:val="1"/>
        <w:spacing w:before="4"/>
        <w:ind w:right="269"/>
      </w:pPr>
      <w:r>
        <w:t>В</w:t>
      </w:r>
      <w:r>
        <w:rPr>
          <w:spacing w:val="-4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3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FD2741">
        <w:t>№15 имени С.П.ШПУНЯКОВА».</w:t>
      </w:r>
    </w:p>
    <w:p w:rsidR="002428A2" w:rsidRDefault="002428A2">
      <w:pPr>
        <w:pStyle w:val="a3"/>
        <w:spacing w:before="2"/>
        <w:ind w:left="0" w:firstLine="0"/>
        <w:jc w:val="left"/>
        <w:rPr>
          <w:b/>
          <w:sz w:val="25"/>
        </w:rPr>
      </w:pPr>
      <w:bookmarkStart w:id="0" w:name="_GoBack"/>
      <w:bookmarkEnd w:id="0"/>
    </w:p>
    <w:p w:rsidR="002428A2" w:rsidRDefault="00CD51DA">
      <w:pPr>
        <w:pStyle w:val="a4"/>
        <w:numPr>
          <w:ilvl w:val="0"/>
          <w:numId w:val="1"/>
        </w:numPr>
        <w:tabs>
          <w:tab w:val="left" w:pos="1022"/>
        </w:tabs>
        <w:spacing w:before="0"/>
        <w:ind w:right="115" w:firstLine="54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МАОУ</w:t>
      </w:r>
      <w:r>
        <w:rPr>
          <w:spacing w:val="1"/>
          <w:sz w:val="26"/>
        </w:rPr>
        <w:t xml:space="preserve"> </w:t>
      </w:r>
      <w:r>
        <w:rPr>
          <w:sz w:val="26"/>
        </w:rPr>
        <w:t>«Средняя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№15 имени </w:t>
      </w:r>
      <w:proofErr w:type="spellStart"/>
      <w:r>
        <w:rPr>
          <w:sz w:val="26"/>
        </w:rPr>
        <w:t>С.П.Шпунякова</w:t>
      </w:r>
      <w:proofErr w:type="spellEnd"/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пребыванием),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лагерей,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структурных подразделений образовательными </w:t>
      </w:r>
      <w:hyperlink r:id="rId7">
        <w:r>
          <w:rPr>
            <w:sz w:val="26"/>
          </w:rPr>
          <w:t>организациями</w:t>
        </w:r>
      </w:hyperlink>
      <w:r>
        <w:rPr>
          <w:sz w:val="26"/>
        </w:rPr>
        <w:t>, осуществляющими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7"/>
          <w:sz w:val="26"/>
        </w:rPr>
        <w:t xml:space="preserve"> </w:t>
      </w:r>
      <w:r>
        <w:rPr>
          <w:sz w:val="26"/>
        </w:rPr>
        <w:t>пребыванием).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915"/>
        </w:tabs>
        <w:spacing w:before="3" w:line="242" w:lineRule="auto"/>
        <w:ind w:right="111" w:firstLine="540"/>
        <w:jc w:val="both"/>
        <w:rPr>
          <w:sz w:val="26"/>
        </w:rPr>
      </w:pPr>
      <w:r>
        <w:rPr>
          <w:sz w:val="26"/>
        </w:rPr>
        <w:t xml:space="preserve">Школьный лагерь создается для детей </w:t>
      </w:r>
      <w:r w:rsidR="00FD2741">
        <w:rPr>
          <w:sz w:val="26"/>
        </w:rPr>
        <w:t xml:space="preserve">в возрасте от 14 лет </w:t>
      </w:r>
      <w:r>
        <w:rPr>
          <w:sz w:val="26"/>
        </w:rPr>
        <w:t>до 17</w:t>
      </w:r>
      <w:r>
        <w:rPr>
          <w:spacing w:val="1"/>
          <w:sz w:val="26"/>
        </w:rPr>
        <w:t xml:space="preserve"> </w:t>
      </w:r>
      <w:r>
        <w:rPr>
          <w:sz w:val="26"/>
        </w:rPr>
        <w:t>лет включительно,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972"/>
        </w:tabs>
        <w:spacing w:before="217"/>
        <w:ind w:right="117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законами, актами Президента Российской Федерации и Правительства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власти и органов государственной власти субъектов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Положением, а также актами учредителя школьного лагеря и 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 лагеря (в случае создания школьного лагеря в качестве структурного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 - уставом организации, создавшей школьный лагерь, и 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лагере).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958"/>
        </w:tabs>
        <w:spacing w:before="216"/>
        <w:ind w:right="119" w:firstLine="540"/>
        <w:jc w:val="both"/>
        <w:rPr>
          <w:sz w:val="26"/>
        </w:rPr>
      </w:pPr>
      <w:r>
        <w:rPr>
          <w:sz w:val="26"/>
        </w:rPr>
        <w:t>Школьный лагерь осуществляет свою деятельность во взаимодействии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власти 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и органами местного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самоуправления 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рамках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их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компетенции, а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также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с общественными организациями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объединениями.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37"/>
        </w:tabs>
        <w:spacing w:before="220"/>
        <w:ind w:right="117" w:firstLine="540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отдых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900"/>
        </w:tabs>
        <w:spacing w:before="223"/>
        <w:ind w:left="899" w:hanging="260"/>
        <w:rPr>
          <w:sz w:val="26"/>
        </w:rPr>
      </w:pPr>
      <w:r>
        <w:rPr>
          <w:sz w:val="26"/>
        </w:rPr>
        <w:t>Целями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лагеря являются:</w:t>
      </w:r>
    </w:p>
    <w:p w:rsidR="002428A2" w:rsidRDefault="00CD51DA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-15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удовлетворение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63"/>
        </w:rPr>
        <w:t xml:space="preserve"> </w:t>
      </w:r>
      <w:r>
        <w:t>в интеллектуальном, нравственном и физическом совершенствовании, а также в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спортом и</w:t>
      </w:r>
      <w:r>
        <w:rPr>
          <w:spacing w:val="-3"/>
        </w:rPr>
        <w:t xml:space="preserve"> </w:t>
      </w:r>
      <w:r>
        <w:t>туризмом;</w:t>
      </w:r>
    </w:p>
    <w:p w:rsidR="002428A2" w:rsidRDefault="00CD51DA">
      <w:pPr>
        <w:pStyle w:val="a3"/>
        <w:spacing w:before="223"/>
        <w:ind w:left="0" w:right="124" w:firstLine="0"/>
        <w:jc w:val="right"/>
      </w:pPr>
      <w:r>
        <w:t>б)</w:t>
      </w:r>
      <w:r>
        <w:rPr>
          <w:spacing w:val="-5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лидерских</w:t>
      </w:r>
      <w:r>
        <w:rPr>
          <w:spacing w:val="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детей,</w:t>
      </w:r>
    </w:p>
    <w:p w:rsidR="002428A2" w:rsidRDefault="002428A2">
      <w:pPr>
        <w:jc w:val="right"/>
        <w:sectPr w:rsidR="002428A2">
          <w:type w:val="continuous"/>
          <w:pgSz w:w="11910" w:h="16850"/>
          <w:pgMar w:top="1060" w:right="740" w:bottom="280" w:left="1600" w:header="720" w:footer="720" w:gutter="0"/>
          <w:cols w:space="720"/>
        </w:sectPr>
      </w:pPr>
    </w:p>
    <w:p w:rsidR="002428A2" w:rsidRDefault="00CD51DA">
      <w:pPr>
        <w:pStyle w:val="a3"/>
        <w:spacing w:before="65"/>
        <w:ind w:right="100" w:firstLine="0"/>
      </w:pPr>
      <w:r>
        <w:lastRenderedPageBreak/>
        <w:t>формирование у детей культуры и навыков здорового и безопасного образа жизни,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детей;</w:t>
      </w:r>
    </w:p>
    <w:p w:rsidR="002428A2" w:rsidRDefault="00CD51DA">
      <w:pPr>
        <w:pStyle w:val="a3"/>
        <w:ind w:right="111"/>
      </w:pPr>
      <w:r>
        <w:t>в)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3"/>
        </w:rPr>
        <w:t xml:space="preserve"> </w:t>
      </w:r>
      <w:r>
        <w:t>нормативами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2428A2" w:rsidRDefault="00CD51DA">
      <w:pPr>
        <w:pStyle w:val="a3"/>
        <w:spacing w:before="220"/>
        <w:ind w:right="117"/>
      </w:pPr>
      <w:r>
        <w:t>г) создание и обеспечение необходимых условий для личностного развития,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профессионального самоопределения</w:t>
      </w:r>
      <w:r>
        <w:rPr>
          <w:spacing w:val="1"/>
        </w:rPr>
        <w:t xml:space="preserve"> </w:t>
      </w:r>
      <w:r>
        <w:t>и творческого труда</w:t>
      </w:r>
      <w:r>
        <w:rPr>
          <w:spacing w:val="1"/>
        </w:rPr>
        <w:t xml:space="preserve"> </w:t>
      </w:r>
      <w:r>
        <w:t>детей.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900"/>
        </w:tabs>
        <w:ind w:left="899" w:hanging="260"/>
        <w:rPr>
          <w:sz w:val="26"/>
        </w:rPr>
      </w:pPr>
      <w:r>
        <w:rPr>
          <w:sz w:val="26"/>
        </w:rPr>
        <w:t>Школьный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лагерь:</w:t>
      </w:r>
    </w:p>
    <w:p w:rsidR="002428A2" w:rsidRDefault="00CD51DA">
      <w:pPr>
        <w:pStyle w:val="a3"/>
        <w:spacing w:before="220"/>
        <w:ind w:right="117"/>
      </w:pPr>
      <w:r>
        <w:t>а)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культурно-досуговую,</w:t>
      </w:r>
      <w:r>
        <w:rPr>
          <w:spacing w:val="1"/>
        </w:rPr>
        <w:t xml:space="preserve"> </w:t>
      </w:r>
      <w:r>
        <w:t>туристскую,</w:t>
      </w:r>
      <w:r>
        <w:rPr>
          <w:spacing w:val="1"/>
        </w:rPr>
        <w:t xml:space="preserve"> </w:t>
      </w:r>
      <w:r>
        <w:t>краеведческую,</w:t>
      </w:r>
      <w:r>
        <w:rPr>
          <w:spacing w:val="1"/>
        </w:rPr>
        <w:t xml:space="preserve"> </w:t>
      </w:r>
      <w:r>
        <w:t>экскурсионную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 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</w:p>
    <w:p w:rsidR="002428A2" w:rsidRDefault="00CD51DA">
      <w:pPr>
        <w:pStyle w:val="a3"/>
        <w:spacing w:before="223"/>
        <w:ind w:left="640" w:firstLine="0"/>
        <w:jc w:val="left"/>
      </w:pPr>
      <w:r>
        <w:t>б)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3"/>
        </w:rPr>
        <w:t xml:space="preserve"> </w:t>
      </w:r>
      <w:r>
        <w:t>на:</w:t>
      </w:r>
    </w:p>
    <w:p w:rsidR="002428A2" w:rsidRDefault="00CD51DA">
      <w:pPr>
        <w:pStyle w:val="a3"/>
        <w:spacing w:before="220" w:line="242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детей;</w:t>
      </w:r>
    </w:p>
    <w:p w:rsidR="002428A2" w:rsidRDefault="00CD51DA">
      <w:pPr>
        <w:pStyle w:val="a3"/>
        <w:spacing w:line="237" w:lineRule="auto"/>
        <w:ind w:right="126"/>
      </w:pPr>
      <w:r>
        <w:t>развитие физической культуры и спорта детей, в том числе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детей;</w:t>
      </w:r>
    </w:p>
    <w:p w:rsidR="002428A2" w:rsidRDefault="00CD51DA">
      <w:pPr>
        <w:pStyle w:val="a3"/>
        <w:spacing w:before="220" w:line="242" w:lineRule="auto"/>
        <w:ind w:right="114"/>
        <w:jc w:val="left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осуществляет</w:t>
      </w:r>
      <w:r>
        <w:rPr>
          <w:spacing w:val="-12"/>
        </w:rPr>
        <w:t xml:space="preserve"> </w:t>
      </w:r>
      <w:r>
        <w:rPr>
          <w:spacing w:val="-1"/>
        </w:rPr>
        <w:t>образовательную</w:t>
      </w:r>
      <w:r>
        <w:rPr>
          <w:spacing w:val="-6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дополнительных</w:t>
      </w:r>
      <w:r>
        <w:rPr>
          <w:spacing w:val="-62"/>
        </w:rPr>
        <w:t xml:space="preserve"> </w:t>
      </w:r>
      <w:r>
        <w:t>общеразвивающих</w:t>
      </w:r>
      <w:r>
        <w:rPr>
          <w:spacing w:val="5"/>
        </w:rPr>
        <w:t xml:space="preserve"> </w:t>
      </w:r>
      <w:r>
        <w:t>программ;</w:t>
      </w:r>
    </w:p>
    <w:p w:rsidR="002428A2" w:rsidRDefault="00CD51DA">
      <w:pPr>
        <w:pStyle w:val="a3"/>
        <w:spacing w:before="218" w:line="415" w:lineRule="auto"/>
        <w:ind w:left="640" w:right="1887" w:firstLine="0"/>
        <w:jc w:val="left"/>
      </w:pPr>
      <w:r>
        <w:t>г) организует размещение, питание детей в школьном лагере;</w:t>
      </w:r>
      <w:r>
        <w:rPr>
          <w:spacing w:val="1"/>
        </w:rPr>
        <w:t xml:space="preserve"> </w:t>
      </w:r>
      <w:r>
        <w:t>д)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детей;</w:t>
      </w:r>
    </w:p>
    <w:p w:rsidR="002428A2" w:rsidRDefault="00CD51DA">
      <w:pPr>
        <w:pStyle w:val="a3"/>
        <w:spacing w:before="2" w:line="242" w:lineRule="auto"/>
        <w:jc w:val="left"/>
      </w:pPr>
      <w:r>
        <w:t>е)</w:t>
      </w:r>
      <w:r>
        <w:rPr>
          <w:spacing w:val="3"/>
        </w:rPr>
        <w:t xml:space="preserve"> </w:t>
      </w:r>
      <w:r>
        <w:t>организует</w:t>
      </w:r>
      <w:r>
        <w:rPr>
          <w:spacing w:val="11"/>
        </w:rPr>
        <w:t xml:space="preserve"> </w:t>
      </w:r>
      <w:r>
        <w:t>оказание</w:t>
      </w:r>
      <w:r>
        <w:rPr>
          <w:spacing w:val="9"/>
        </w:rPr>
        <w:t xml:space="preserve"> </w:t>
      </w:r>
      <w:r>
        <w:t>медицинской</w:t>
      </w:r>
      <w:r>
        <w:rPr>
          <w:spacing w:val="7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детям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пребывания</w:t>
      </w:r>
      <w:r>
        <w:rPr>
          <w:spacing w:val="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лагере,</w:t>
      </w:r>
      <w:r>
        <w:rPr>
          <w:spacing w:val="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детей;</w:t>
      </w:r>
    </w:p>
    <w:p w:rsidR="002428A2" w:rsidRDefault="00CD51DA">
      <w:pPr>
        <w:pStyle w:val="a3"/>
        <w:spacing w:before="217"/>
        <w:ind w:right="121"/>
      </w:pPr>
      <w:r>
        <w:t>ж) осуществляет психолого-педагогическую деятельность, направленную 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6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лагеря.</w:t>
      </w:r>
    </w:p>
    <w:p w:rsidR="002428A2" w:rsidRDefault="00CD51DA">
      <w:pPr>
        <w:pStyle w:val="a3"/>
        <w:tabs>
          <w:tab w:val="left" w:pos="3908"/>
          <w:tab w:val="left" w:pos="6433"/>
          <w:tab w:val="left" w:pos="8167"/>
          <w:tab w:val="left" w:pos="8865"/>
        </w:tabs>
        <w:spacing w:before="222" w:line="237" w:lineRule="auto"/>
        <w:ind w:right="114"/>
        <w:jc w:val="left"/>
      </w:pPr>
      <w:r>
        <w:t>Школьный</w:t>
      </w:r>
      <w:r>
        <w:rPr>
          <w:spacing w:val="127"/>
        </w:rPr>
        <w:t xml:space="preserve"> </w:t>
      </w:r>
      <w:r>
        <w:t>лагерь</w:t>
      </w:r>
      <w:r>
        <w:rPr>
          <w:spacing w:val="126"/>
        </w:rPr>
        <w:t xml:space="preserve"> </w:t>
      </w:r>
      <w:r>
        <w:t>вправе</w:t>
      </w:r>
      <w:r>
        <w:tab/>
        <w:t>осуществлять</w:t>
      </w:r>
      <w:r>
        <w:rPr>
          <w:spacing w:val="128"/>
        </w:rPr>
        <w:t xml:space="preserve"> </w:t>
      </w:r>
      <w:r>
        <w:t>иную</w:t>
      </w:r>
      <w:r>
        <w:tab/>
        <w:t>деятельность, если</w:t>
      </w:r>
      <w:r>
        <w:tab/>
      </w:r>
      <w:r>
        <w:rPr>
          <w:spacing w:val="-2"/>
        </w:rPr>
        <w:t>такая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создания.</w:t>
      </w:r>
    </w:p>
    <w:p w:rsidR="002428A2" w:rsidRDefault="00CD51DA">
      <w:pPr>
        <w:pStyle w:val="a3"/>
        <w:spacing w:before="220"/>
        <w:ind w:right="117"/>
      </w:pP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которой</w:t>
      </w:r>
      <w:r>
        <w:rPr>
          <w:spacing w:val="-63"/>
        </w:rPr>
        <w:t xml:space="preserve"> </w:t>
      </w:r>
      <w:r>
        <w:t>необходимо получение специального разрешения (лицензии), возникает с 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(лицензии)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прекращении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(лицензии).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08"/>
        </w:tabs>
        <w:spacing w:before="223" w:line="242" w:lineRule="auto"/>
        <w:ind w:right="126" w:firstLine="540"/>
        <w:rPr>
          <w:sz w:val="26"/>
        </w:rPr>
      </w:pPr>
      <w:r>
        <w:rPr>
          <w:sz w:val="26"/>
        </w:rPr>
        <w:t>Дети</w:t>
      </w:r>
      <w:r>
        <w:rPr>
          <w:spacing w:val="39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39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38"/>
          <w:sz w:val="26"/>
        </w:rPr>
        <w:t xml:space="preserve"> </w:t>
      </w:r>
      <w:r>
        <w:rPr>
          <w:sz w:val="26"/>
        </w:rPr>
        <w:t>при</w:t>
      </w:r>
      <w:r>
        <w:rPr>
          <w:spacing w:val="39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53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лагере.</w:t>
      </w:r>
    </w:p>
    <w:p w:rsidR="002428A2" w:rsidRDefault="002428A2">
      <w:pPr>
        <w:spacing w:line="242" w:lineRule="auto"/>
        <w:rPr>
          <w:sz w:val="26"/>
        </w:rPr>
        <w:sectPr w:rsidR="002428A2">
          <w:pgSz w:w="11910" w:h="16850"/>
          <w:pgMar w:top="1060" w:right="740" w:bottom="280" w:left="1600" w:header="720" w:footer="720" w:gutter="0"/>
          <w:cols w:space="720"/>
        </w:sectPr>
      </w:pPr>
    </w:p>
    <w:p w:rsidR="002428A2" w:rsidRDefault="00CD51DA">
      <w:pPr>
        <w:pStyle w:val="a4"/>
        <w:numPr>
          <w:ilvl w:val="0"/>
          <w:numId w:val="1"/>
        </w:numPr>
        <w:tabs>
          <w:tab w:val="left" w:pos="986"/>
        </w:tabs>
        <w:spacing w:before="65"/>
        <w:ind w:right="120" w:firstLine="540"/>
        <w:jc w:val="both"/>
        <w:rPr>
          <w:sz w:val="26"/>
        </w:rPr>
      </w:pPr>
      <w:r>
        <w:rPr>
          <w:sz w:val="26"/>
        </w:rPr>
        <w:lastRenderedPageBreak/>
        <w:t>Пребывание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Российской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Федерации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договором</w:t>
      </w:r>
      <w:r>
        <w:rPr>
          <w:spacing w:val="-13"/>
          <w:sz w:val="26"/>
        </w:rPr>
        <w:t xml:space="preserve"> </w:t>
      </w:r>
      <w:r>
        <w:rPr>
          <w:sz w:val="26"/>
        </w:rPr>
        <w:t>об</w:t>
      </w:r>
      <w:r>
        <w:rPr>
          <w:spacing w:val="-1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3"/>
          <w:sz w:val="26"/>
        </w:rPr>
        <w:t xml:space="preserve"> </w:t>
      </w:r>
      <w:r>
        <w:rPr>
          <w:sz w:val="26"/>
        </w:rPr>
        <w:t>заключенным с родителями</w:t>
      </w:r>
      <w:r>
        <w:rPr>
          <w:spacing w:val="-2"/>
          <w:sz w:val="26"/>
        </w:rPr>
        <w:t xml:space="preserve"> </w:t>
      </w:r>
      <w:hyperlink r:id="rId8">
        <w:r>
          <w:rPr>
            <w:sz w:val="26"/>
          </w:rPr>
          <w:t>(законными</w:t>
        </w:r>
        <w:r>
          <w:rPr>
            <w:spacing w:val="3"/>
            <w:sz w:val="26"/>
          </w:rPr>
          <w:t xml:space="preserve"> </w:t>
        </w:r>
        <w:r>
          <w:rPr>
            <w:sz w:val="26"/>
          </w:rPr>
          <w:t>представителями)</w:t>
        </w:r>
        <w:r>
          <w:rPr>
            <w:spacing w:val="2"/>
            <w:sz w:val="26"/>
          </w:rPr>
          <w:t xml:space="preserve"> </w:t>
        </w:r>
      </w:hyperlink>
      <w:r>
        <w:rPr>
          <w:sz w:val="26"/>
        </w:rPr>
        <w:t>детей.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30"/>
        </w:tabs>
        <w:ind w:right="116" w:firstLine="54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одновозрастных,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(отряды,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(тематики)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смен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лагеря.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30"/>
        </w:tabs>
        <w:spacing w:before="224"/>
        <w:ind w:left="1029" w:hanging="390"/>
        <w:rPr>
          <w:sz w:val="26"/>
        </w:rPr>
      </w:pPr>
      <w:r>
        <w:rPr>
          <w:sz w:val="26"/>
        </w:rPr>
        <w:t>Школьный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-7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4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310"/>
        </w:tabs>
        <w:ind w:right="119" w:firstLine="54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образовательной,</w:t>
      </w:r>
      <w:r>
        <w:rPr>
          <w:spacing w:val="-13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14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16"/>
          <w:sz w:val="26"/>
        </w:rPr>
        <w:t xml:space="preserve"> </w:t>
      </w:r>
      <w:r>
        <w:rPr>
          <w:sz w:val="26"/>
        </w:rPr>
        <w:t>мобильного,</w:t>
      </w:r>
      <w:r>
        <w:rPr>
          <w:spacing w:val="-13"/>
          <w:sz w:val="26"/>
        </w:rPr>
        <w:t xml:space="preserve"> </w:t>
      </w:r>
      <w:r>
        <w:rPr>
          <w:sz w:val="26"/>
        </w:rPr>
        <w:t>так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стационарного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лагеря.</w:t>
      </w:r>
    </w:p>
    <w:p w:rsidR="002428A2" w:rsidRDefault="00CD51DA">
      <w:pPr>
        <w:pStyle w:val="a3"/>
        <w:spacing w:before="220"/>
        <w:ind w:right="114"/>
      </w:pPr>
      <w:r>
        <w:t>В школьном лагере должен быть обеспечен доступ детей-инвалидов и детей с</w:t>
      </w:r>
      <w:r>
        <w:rPr>
          <w:spacing w:val="1"/>
        </w:rPr>
        <w:t xml:space="preserve"> </w:t>
      </w:r>
      <w:r>
        <w:t>ограниченными возможностями здоровья к объектам социальной, инженерной и</w:t>
      </w:r>
      <w:r>
        <w:rPr>
          <w:spacing w:val="1"/>
        </w:rPr>
        <w:t xml:space="preserve"> </w:t>
      </w:r>
      <w:r>
        <w:t>транспортной инфраструктур школьного лагеря и предоставляемым услугам,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30"/>
        </w:tabs>
        <w:spacing w:before="223"/>
        <w:ind w:right="108" w:firstLine="540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законодательством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138"/>
        </w:tabs>
        <w:ind w:right="118" w:firstLine="540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23"/>
        </w:tabs>
        <w:spacing w:before="216"/>
        <w:ind w:right="114" w:firstLine="540"/>
        <w:jc w:val="both"/>
        <w:rPr>
          <w:sz w:val="26"/>
        </w:rPr>
      </w:pP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12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13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лица,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трудовой деятельностью, а также прошедшие в соответствии с</w:t>
      </w:r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>Порядком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медицинских осмотров (обследований) работников, занятых на тяжелых работах 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вредными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(или)</w:t>
      </w:r>
      <w:r>
        <w:rPr>
          <w:spacing w:val="-7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-9"/>
          <w:sz w:val="26"/>
        </w:rPr>
        <w:t xml:space="preserve"> </w:t>
      </w:r>
      <w:r>
        <w:rPr>
          <w:sz w:val="26"/>
        </w:rPr>
        <w:t>труда, утвержденным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62"/>
          <w:sz w:val="26"/>
        </w:rPr>
        <w:t xml:space="preserve"> </w:t>
      </w:r>
      <w:r>
        <w:rPr>
          <w:sz w:val="26"/>
        </w:rPr>
        <w:t>Министерства здравоохранения и социального развития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12 апреля 2011 г. N 302н "Об утверждении перечней вредных и (или) 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</w:t>
      </w:r>
      <w:r>
        <w:rPr>
          <w:spacing w:val="-62"/>
          <w:sz w:val="26"/>
        </w:rPr>
        <w:t xml:space="preserve"> </w:t>
      </w:r>
      <w:r>
        <w:rPr>
          <w:sz w:val="26"/>
        </w:rPr>
        <w:t>(обследования),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1"/>
          <w:sz w:val="26"/>
        </w:rPr>
        <w:t xml:space="preserve"> </w:t>
      </w:r>
      <w:r>
        <w:rPr>
          <w:sz w:val="26"/>
        </w:rPr>
        <w:t>(обследований)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тяжелых работах и на работах с вредными и (или) опасными условиями труда"</w:t>
      </w:r>
      <w:r>
        <w:rPr>
          <w:spacing w:val="1"/>
          <w:sz w:val="26"/>
        </w:rPr>
        <w:t xml:space="preserve"> </w:t>
      </w:r>
      <w:r>
        <w:rPr>
          <w:sz w:val="26"/>
        </w:rPr>
        <w:t>(зарегистрирован Министерством юстиции Российской Федерации 21 октября 2011</w:t>
      </w:r>
      <w:r>
        <w:rPr>
          <w:spacing w:val="-62"/>
          <w:sz w:val="26"/>
        </w:rPr>
        <w:t xml:space="preserve"> </w:t>
      </w:r>
      <w:r>
        <w:rPr>
          <w:sz w:val="26"/>
        </w:rPr>
        <w:t>г.,</w:t>
      </w:r>
      <w:r>
        <w:rPr>
          <w:spacing w:val="-13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15"/>
          <w:sz w:val="26"/>
        </w:rPr>
        <w:t xml:space="preserve"> </w:t>
      </w:r>
      <w:r>
        <w:rPr>
          <w:sz w:val="26"/>
        </w:rPr>
        <w:t>N</w:t>
      </w:r>
      <w:r>
        <w:rPr>
          <w:spacing w:val="-13"/>
          <w:sz w:val="26"/>
        </w:rPr>
        <w:t xml:space="preserve"> </w:t>
      </w:r>
      <w:r>
        <w:rPr>
          <w:sz w:val="26"/>
        </w:rPr>
        <w:t>22111)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-13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-14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-1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здравоохранения Российской Федерации от 15 мая 2013 г. N 296н (зарегистрирован</w:t>
      </w:r>
      <w:r>
        <w:rPr>
          <w:spacing w:val="-62"/>
          <w:sz w:val="26"/>
        </w:rPr>
        <w:t xml:space="preserve"> </w:t>
      </w:r>
      <w:r>
        <w:rPr>
          <w:sz w:val="26"/>
        </w:rPr>
        <w:t>Министерством юстиции Российской Федерации 3 июля 2013 г., 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N 28970) и от 5 декабря 2014 г. N 801н (зарегистрирован Министерством юстиции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2015 г.,</w:t>
      </w:r>
      <w:r>
        <w:rPr>
          <w:spacing w:val="-4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N</w:t>
      </w:r>
      <w:r>
        <w:rPr>
          <w:spacing w:val="-4"/>
          <w:sz w:val="26"/>
        </w:rPr>
        <w:t xml:space="preserve"> </w:t>
      </w:r>
      <w:r>
        <w:rPr>
          <w:sz w:val="26"/>
        </w:rPr>
        <w:t>35848),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обязательные</w:t>
      </w:r>
    </w:p>
    <w:p w:rsidR="002428A2" w:rsidRDefault="002428A2">
      <w:pPr>
        <w:jc w:val="both"/>
        <w:rPr>
          <w:sz w:val="26"/>
        </w:rPr>
        <w:sectPr w:rsidR="002428A2">
          <w:pgSz w:w="11910" w:h="16850"/>
          <w:pgMar w:top="1060" w:right="740" w:bottom="280" w:left="1600" w:header="720" w:footer="720" w:gutter="0"/>
          <w:cols w:space="720"/>
        </w:sectPr>
      </w:pPr>
    </w:p>
    <w:p w:rsidR="002428A2" w:rsidRDefault="00CD51DA">
      <w:pPr>
        <w:pStyle w:val="a3"/>
        <w:spacing w:before="65"/>
        <w:ind w:right="117" w:firstLine="0"/>
      </w:pPr>
      <w:r>
        <w:lastRenderedPageBreak/>
        <w:t>предварительные медицинские осмотры и</w:t>
      </w:r>
      <w:r>
        <w:rPr>
          <w:spacing w:val="1"/>
        </w:rPr>
        <w:t xml:space="preserve"> </w:t>
      </w:r>
      <w:r>
        <w:t>периодические медицинские осмотры</w:t>
      </w:r>
      <w:r>
        <w:rPr>
          <w:spacing w:val="1"/>
        </w:rPr>
        <w:t xml:space="preserve"> </w:t>
      </w:r>
      <w:r>
        <w:rPr>
          <w:w w:val="95"/>
        </w:rPr>
        <w:t>(обследования), необходимые для</w:t>
      </w:r>
      <w:r>
        <w:rPr>
          <w:spacing w:val="58"/>
        </w:rPr>
        <w:t xml:space="preserve"> </w:t>
      </w:r>
      <w:r>
        <w:rPr>
          <w:w w:val="95"/>
        </w:rPr>
        <w:t>выполнения</w:t>
      </w:r>
      <w:r>
        <w:rPr>
          <w:spacing w:val="59"/>
        </w:rPr>
        <w:t xml:space="preserve"> </w:t>
      </w:r>
      <w:r>
        <w:rPr>
          <w:w w:val="95"/>
        </w:rPr>
        <w:t>работ,</w:t>
      </w:r>
      <w:r>
        <w:rPr>
          <w:spacing w:val="58"/>
        </w:rPr>
        <w:t xml:space="preserve"> </w:t>
      </w:r>
      <w:r>
        <w:rPr>
          <w:w w:val="95"/>
        </w:rPr>
        <w:t>предусмотренных</w:t>
      </w:r>
      <w:r>
        <w:rPr>
          <w:spacing w:val="59"/>
        </w:rPr>
        <w:t xml:space="preserve"> </w:t>
      </w:r>
      <w:hyperlink r:id="rId11">
        <w:r>
          <w:rPr>
            <w:w w:val="95"/>
          </w:rPr>
          <w:t>пунктами 18</w:t>
        </w:r>
      </w:hyperlink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2">
        <w:r>
          <w:t>19</w:t>
        </w:r>
      </w:hyperlink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</w:t>
      </w:r>
      <w:r>
        <w:rPr>
          <w:spacing w:val="1"/>
        </w:rPr>
        <w:t xml:space="preserve"> </w:t>
      </w:r>
      <w:r>
        <w:t>работников,</w:t>
      </w:r>
      <w:r>
        <w:rPr>
          <w:spacing w:val="5"/>
        </w:rPr>
        <w:t xml:space="preserve"> </w:t>
      </w:r>
      <w:r>
        <w:t>утвержденного</w:t>
      </w:r>
      <w:r>
        <w:rPr>
          <w:spacing w:val="5"/>
        </w:rPr>
        <w:t xml:space="preserve"> </w:t>
      </w:r>
      <w:r>
        <w:t>указанным</w:t>
      </w:r>
      <w:r>
        <w:rPr>
          <w:spacing w:val="7"/>
        </w:rPr>
        <w:t xml:space="preserve"> </w:t>
      </w:r>
      <w:r>
        <w:t>приказом.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37"/>
        </w:tabs>
        <w:ind w:right="106" w:firstLine="540"/>
        <w:jc w:val="both"/>
        <w:rPr>
          <w:sz w:val="26"/>
        </w:rPr>
      </w:pPr>
      <w:r>
        <w:rPr>
          <w:sz w:val="26"/>
        </w:rPr>
        <w:t>При приеме на работу в школьный лагерь работники проходят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по технике безопасности, охране труда, правилам пожарной безопасности и охраны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объектах,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6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123"/>
        </w:tabs>
        <w:spacing w:before="223"/>
        <w:ind w:right="120" w:firstLine="540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 Федерации ответственность за пребывание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 лагере,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здоровье.</w:t>
      </w:r>
    </w:p>
    <w:p w:rsidR="002428A2" w:rsidRDefault="00CD51DA">
      <w:pPr>
        <w:pStyle w:val="a4"/>
        <w:numPr>
          <w:ilvl w:val="0"/>
          <w:numId w:val="1"/>
        </w:numPr>
        <w:tabs>
          <w:tab w:val="left" w:pos="1030"/>
        </w:tabs>
        <w:spacing w:before="220" w:line="242" w:lineRule="auto"/>
        <w:ind w:right="109" w:firstLine="540"/>
        <w:jc w:val="both"/>
        <w:rPr>
          <w:sz w:val="26"/>
        </w:rPr>
      </w:pPr>
      <w:r>
        <w:rPr>
          <w:sz w:val="26"/>
        </w:rPr>
        <w:t>Финансовое обеспечение деятельности школьного лагеря осуществляется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порядке.</w:t>
      </w:r>
    </w:p>
    <w:sectPr w:rsidR="002428A2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D4D"/>
    <w:multiLevelType w:val="hybridMultilevel"/>
    <w:tmpl w:val="D63671D4"/>
    <w:lvl w:ilvl="0" w:tplc="2CDA2C28">
      <w:start w:val="1"/>
      <w:numFmt w:val="decimal"/>
      <w:lvlText w:val="%1."/>
      <w:lvlJc w:val="left"/>
      <w:pPr>
        <w:ind w:left="100" w:hanging="3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0252EE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DD465BC8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8D1E43CA">
      <w:numFmt w:val="bullet"/>
      <w:lvlText w:val="•"/>
      <w:lvlJc w:val="left"/>
      <w:pPr>
        <w:ind w:left="2940" w:hanging="382"/>
      </w:pPr>
      <w:rPr>
        <w:rFonts w:hint="default"/>
        <w:lang w:val="ru-RU" w:eastAsia="en-US" w:bidi="ar-SA"/>
      </w:rPr>
    </w:lvl>
    <w:lvl w:ilvl="4" w:tplc="FA901D6C">
      <w:numFmt w:val="bullet"/>
      <w:lvlText w:val="•"/>
      <w:lvlJc w:val="left"/>
      <w:pPr>
        <w:ind w:left="3887" w:hanging="382"/>
      </w:pPr>
      <w:rPr>
        <w:rFonts w:hint="default"/>
        <w:lang w:val="ru-RU" w:eastAsia="en-US" w:bidi="ar-SA"/>
      </w:rPr>
    </w:lvl>
    <w:lvl w:ilvl="5" w:tplc="1CBA94CC">
      <w:numFmt w:val="bullet"/>
      <w:lvlText w:val="•"/>
      <w:lvlJc w:val="left"/>
      <w:pPr>
        <w:ind w:left="4834" w:hanging="382"/>
      </w:pPr>
      <w:rPr>
        <w:rFonts w:hint="default"/>
        <w:lang w:val="ru-RU" w:eastAsia="en-US" w:bidi="ar-SA"/>
      </w:rPr>
    </w:lvl>
    <w:lvl w:ilvl="6" w:tplc="C840D8DA">
      <w:numFmt w:val="bullet"/>
      <w:lvlText w:val="•"/>
      <w:lvlJc w:val="left"/>
      <w:pPr>
        <w:ind w:left="5781" w:hanging="382"/>
      </w:pPr>
      <w:rPr>
        <w:rFonts w:hint="default"/>
        <w:lang w:val="ru-RU" w:eastAsia="en-US" w:bidi="ar-SA"/>
      </w:rPr>
    </w:lvl>
    <w:lvl w:ilvl="7" w:tplc="9A8A35A6">
      <w:numFmt w:val="bullet"/>
      <w:lvlText w:val="•"/>
      <w:lvlJc w:val="left"/>
      <w:pPr>
        <w:ind w:left="6728" w:hanging="382"/>
      </w:pPr>
      <w:rPr>
        <w:rFonts w:hint="default"/>
        <w:lang w:val="ru-RU" w:eastAsia="en-US" w:bidi="ar-SA"/>
      </w:rPr>
    </w:lvl>
    <w:lvl w:ilvl="8" w:tplc="B1EAE082">
      <w:numFmt w:val="bullet"/>
      <w:lvlText w:val="•"/>
      <w:lvlJc w:val="left"/>
      <w:pPr>
        <w:ind w:left="7675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8A2"/>
    <w:rsid w:val="002428A2"/>
    <w:rsid w:val="005028BF"/>
    <w:rsid w:val="00A440AA"/>
    <w:rsid w:val="00CD51DA"/>
    <w:rsid w:val="00DE0DDF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316" w:right="33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9"/>
      <w:ind w:left="100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19"/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0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316" w:right="33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9"/>
      <w:ind w:left="100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19"/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0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CE50AD9DFAA40D661D3F523C21DE182B80914920984A76D4CD935550D0BFEEA5754B0DA6CFC95C0B0A6D1D86BAE57479DCA560066A01Fh3S7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9CE50AD9DFAA40D661D3F523C21DE182B20813900E8DFA67448039570A04A1FD501DBCDB6CFC91C4BEF9D4CD7AF6584482D450187AA21D34hAS9Q" TargetMode="External"/><Relationship Id="rId12" Type="http://schemas.openxmlformats.org/officeDocument/2006/relationships/hyperlink" Target="consultantplus://offline/ref%3D9CE50AD9DFAA40D661D3F523C21DE182B2041196088FFA67448039570A04A1FD501DBCDB67A8C480EEFF829D20A3535881CA52h1S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%3D9CE50AD9DFAA40D661D3F523C21DE182B2041196088FFA67448039570A04A1FD501DBCDB6CFC91C1BEF9D4CD7AF6584482D450187AA21D34hAS9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9CE50AD9DFAA40D661D3F523C21DE182B2041196088FFA67448039570A04A1FD501DBCDB6CFC93C5B3F9D4CD7AF6584482D450187AA21D34hAS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CE50AD9DFAA40D661D3F523C21DE182B20311970C88FA67448039570A04A1FD501DBCDB6CFC95C5B8F9D4CD7AF6584482D450187AA21D34hAS9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chancellery</cp:lastModifiedBy>
  <cp:revision>3</cp:revision>
  <dcterms:created xsi:type="dcterms:W3CDTF">2024-06-05T13:32:00Z</dcterms:created>
  <dcterms:modified xsi:type="dcterms:W3CDTF">2024-06-05T13:38:00Z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